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C1" w:rsidRPr="00176D00" w:rsidRDefault="00424832" w:rsidP="00795C38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t>TERME İLÇE</w:t>
      </w:r>
      <w:r w:rsidR="00665AC1" w:rsidRPr="00176D00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MÜFTÜLÜĞÜ</w:t>
      </w:r>
    </w:p>
    <w:p w:rsidR="00665AC1" w:rsidRPr="00176D00" w:rsidRDefault="00665AC1" w:rsidP="00795C38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76D00">
        <w:rPr>
          <w:rFonts w:asciiTheme="majorBidi" w:hAnsiTheme="majorBidi" w:cstheme="majorBidi"/>
          <w:b/>
          <w:color w:val="000000" w:themeColor="text1"/>
          <w:sz w:val="24"/>
          <w:szCs w:val="24"/>
        </w:rPr>
        <w:t>PROJE TEKLİF FORMU</w:t>
      </w:r>
    </w:p>
    <w:p w:rsidR="00665AC1" w:rsidRPr="00DD2837" w:rsidRDefault="00665AC1" w:rsidP="00795C38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DD283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Proje Yılı: 20</w:t>
      </w:r>
      <w:r w:rsidR="0042483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</w:t>
      </w:r>
      <w:r w:rsidR="00C6250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9</w:t>
      </w:r>
    </w:p>
    <w:p w:rsidR="00665AC1" w:rsidRPr="00DD2837" w:rsidRDefault="0096418F" w:rsidP="00795C38">
      <w:pPr>
        <w:pStyle w:val="Default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DD2837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Proje </w:t>
      </w:r>
      <w:proofErr w:type="gramStart"/>
      <w:r w:rsidR="0042483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Sayısı :</w:t>
      </w:r>
      <w:proofErr w:type="gramEnd"/>
      <w:r w:rsidR="0042483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D584F" w:rsidRPr="00DD2837" w:rsidTr="00665AC1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90"/>
            </w:tblGrid>
            <w:tr w:rsidR="007D584F" w:rsidRPr="00DD2837">
              <w:trPr>
                <w:trHeight w:val="1901"/>
              </w:trPr>
              <w:tc>
                <w:tcPr>
                  <w:tcW w:w="0" w:type="auto"/>
                </w:tcPr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PROJE SORUMLUSUNUN ADI SOYADI: </w:t>
                  </w:r>
                </w:p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PROJE KOORDINATÖRÜNÜN ADI SOYADI: </w:t>
                  </w:r>
                </w:p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İletişim bilgileri: </w:t>
                  </w:r>
                </w:p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Tel no (</w:t>
                  </w:r>
                  <w:r w:rsidR="00795C38"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Müftülük</w:t>
                  </w: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): </w:t>
                  </w:r>
                </w:p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Tel no (cep): </w:t>
                  </w:r>
                </w:p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>Faxno</w:t>
                  </w:r>
                  <w:proofErr w:type="spellEnd"/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  <w:p w:rsidR="00665AC1" w:rsidRPr="00DD2837" w:rsidRDefault="00665AC1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E-mail: </w:t>
                  </w:r>
                </w:p>
              </w:tc>
            </w:tr>
          </w:tbl>
          <w:p w:rsidR="00665AC1" w:rsidRPr="00DD2837" w:rsidRDefault="00665AC1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:rsidR="00031DFA" w:rsidRDefault="00424832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Kurtca YAMAN (Murakıp)</w:t>
            </w:r>
          </w:p>
          <w:p w:rsidR="0063613E" w:rsidRDefault="00743FA3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Kurtca YAMAN (Murakıp)</w:t>
            </w:r>
          </w:p>
          <w:p w:rsidR="0063613E" w:rsidRDefault="00E27D46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Terme İlçe </w:t>
            </w:r>
            <w:r w:rsidR="0063613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Müftülüğü</w:t>
            </w:r>
          </w:p>
          <w:p w:rsidR="0063613E" w:rsidRDefault="00E27D46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0-362-8761434</w:t>
            </w:r>
          </w:p>
          <w:p w:rsidR="0063613E" w:rsidRDefault="00E27D46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0-362-</w:t>
            </w: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876</w:t>
            </w:r>
            <w:r w:rsidR="004248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 7350</w:t>
            </w:r>
            <w:proofErr w:type="gramEnd"/>
          </w:p>
          <w:p w:rsidR="00424832" w:rsidRDefault="00424832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0530 567 93 19</w:t>
            </w:r>
          </w:p>
          <w:p w:rsidR="0063613E" w:rsidRPr="00DD2837" w:rsidRDefault="00E27D46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.yaman.55</w:t>
            </w:r>
            <w:r w:rsidR="0063613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@</w:t>
            </w:r>
            <w:proofErr w:type="spellStart"/>
            <w:r w:rsidR="0063613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hotmail</w:t>
            </w:r>
            <w:proofErr w:type="spellEnd"/>
            <w:r w:rsidR="0063613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.com.tr</w:t>
            </w:r>
          </w:p>
        </w:tc>
      </w:tr>
      <w:tr w:rsidR="00665AC1" w:rsidRPr="00DD2837" w:rsidTr="00665AC1">
        <w:tc>
          <w:tcPr>
            <w:tcW w:w="460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5"/>
            </w:tblGrid>
            <w:tr w:rsidR="007D584F" w:rsidRPr="00DD2837">
              <w:trPr>
                <w:trHeight w:val="107"/>
              </w:trPr>
              <w:tc>
                <w:tcPr>
                  <w:tcW w:w="0" w:type="auto"/>
                </w:tcPr>
                <w:p w:rsidR="00364140" w:rsidRPr="00DD2837" w:rsidRDefault="00364140">
                  <w:pPr>
                    <w:pStyle w:val="Default"/>
                    <w:rPr>
                      <w:rFonts w:asciiTheme="majorBidi" w:hAnsiTheme="majorBidi" w:cstheme="majorBidi"/>
                      <w:color w:val="000000" w:themeColor="text1"/>
                      <w:sz w:val="22"/>
                      <w:szCs w:val="22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ANAHTAR SÖZCÜKLER </w:t>
                  </w:r>
                </w:p>
              </w:tc>
            </w:tr>
          </w:tbl>
          <w:p w:rsidR="00665AC1" w:rsidRPr="00DD2837" w:rsidRDefault="00665AC1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:rsidR="00665AC1" w:rsidRPr="00DD2837" w:rsidRDefault="00E27D46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Kİ</w:t>
            </w:r>
            <w:r w:rsidR="00C6250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ŞİSEL GELİŞİM-AİLE DANIŞMANLIĞI</w:t>
            </w:r>
            <w:r w:rsidR="00ED7BF4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-İLETİŞİM</w:t>
            </w:r>
            <w:r w:rsidR="00C6250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-PSİKOLOJİK VE SOSYOLOJİK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REHBERLİK</w:t>
            </w:r>
            <w:r w:rsidR="00C6250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665AC1" w:rsidRPr="00DD2837" w:rsidRDefault="00096F34" w:rsidP="00665AC1">
      <w:pPr>
        <w:pStyle w:val="Default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DD2837">
        <w:rPr>
          <w:rFonts w:asciiTheme="majorBidi" w:hAnsiTheme="majorBidi" w:cstheme="majorBidi"/>
          <w:b/>
          <w:color w:val="000000" w:themeColor="text1"/>
          <w:sz w:val="22"/>
          <w:szCs w:val="22"/>
        </w:rPr>
        <w:t>PROJE</w:t>
      </w:r>
      <w:r w:rsidR="003552E4" w:rsidRPr="00DD2837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İLE İLGİLİ BİLGİLER</w:t>
      </w:r>
    </w:p>
    <w:tbl>
      <w:tblPr>
        <w:tblStyle w:val="TabloKlavuzu"/>
        <w:tblW w:w="0" w:type="auto"/>
        <w:tblLook w:val="04A0"/>
      </w:tblPr>
      <w:tblGrid>
        <w:gridCol w:w="4809"/>
        <w:gridCol w:w="4809"/>
      </w:tblGrid>
      <w:tr w:rsidR="007D584F" w:rsidRPr="00DD2837" w:rsidTr="00993755">
        <w:trPr>
          <w:trHeight w:val="242"/>
        </w:trPr>
        <w:tc>
          <w:tcPr>
            <w:tcW w:w="4809" w:type="dxa"/>
          </w:tcPr>
          <w:tbl>
            <w:tblPr>
              <w:tblW w:w="2187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5"/>
              <w:gridCol w:w="232"/>
            </w:tblGrid>
            <w:tr w:rsidR="007D584F" w:rsidRPr="00DD2837" w:rsidTr="00993755">
              <w:trPr>
                <w:trHeight w:val="155"/>
              </w:trPr>
              <w:tc>
                <w:tcPr>
                  <w:tcW w:w="0" w:type="auto"/>
                </w:tcPr>
                <w:p w:rsidR="00096F34" w:rsidRPr="00DD2837" w:rsidRDefault="00096F34" w:rsidP="0009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PROJENİN ADI: </w:t>
                  </w:r>
                </w:p>
              </w:tc>
              <w:tc>
                <w:tcPr>
                  <w:tcW w:w="0" w:type="auto"/>
                </w:tcPr>
                <w:p w:rsidR="00096F34" w:rsidRPr="00DD2837" w:rsidRDefault="00096F34" w:rsidP="0009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</w:tr>
          </w:tbl>
          <w:p w:rsidR="00096F34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0E0668" w:rsidRDefault="000E0668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0E0668" w:rsidRPr="00DD2837" w:rsidRDefault="000E0668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96F34" w:rsidRPr="00A873F5" w:rsidRDefault="007305F9" w:rsidP="003552E4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SOSYOLOJİK</w:t>
            </w:r>
            <w:r w:rsidR="0042684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-PSİKOLOJİK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DESTEK EĞİTİMİ</w:t>
            </w:r>
          </w:p>
        </w:tc>
      </w:tr>
      <w:tr w:rsidR="007D584F" w:rsidRPr="00DD2837" w:rsidTr="00993755">
        <w:trPr>
          <w:trHeight w:val="10202"/>
        </w:trPr>
        <w:tc>
          <w:tcPr>
            <w:tcW w:w="4809" w:type="dxa"/>
          </w:tcPr>
          <w:tbl>
            <w:tblPr>
              <w:tblW w:w="3091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91"/>
            </w:tblGrid>
            <w:tr w:rsidR="007D584F" w:rsidRPr="00DD2837" w:rsidTr="00993755">
              <w:trPr>
                <w:trHeight w:val="108"/>
              </w:trPr>
              <w:tc>
                <w:tcPr>
                  <w:tcW w:w="0" w:type="auto"/>
                </w:tcPr>
                <w:p w:rsidR="00096F34" w:rsidRPr="00DD2837" w:rsidRDefault="00096F34" w:rsidP="00096F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lastRenderedPageBreak/>
                    <w:t xml:space="preserve">PROJENİN KISA </w:t>
                  </w:r>
                  <w:proofErr w:type="gramStart"/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TANIMI :</w:t>
                  </w:r>
                  <w:proofErr w:type="gramEnd"/>
                </w:p>
              </w:tc>
            </w:tr>
          </w:tbl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F42158" w:rsidRDefault="00096F34" w:rsidP="001C7A3B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Proje </w:t>
            </w:r>
            <w:r w:rsidR="004248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Samsun İli Terme İlçesi </w:t>
            </w:r>
            <w:proofErr w:type="spellStart"/>
            <w:r w:rsidR="004248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Ahmetbey</w:t>
            </w:r>
            <w:proofErr w:type="spellEnd"/>
            <w:r w:rsidR="004248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Mahallesi Kız Kur’an Kursunda gerçekleştirilecektir. Öğrenci ve öğreticilere yönelik belli konularda alanında uzman danışman tarafından uygulanacaktır.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D757B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İki aşamalı olarak uygulanacak olan projenin birinci kısmında Yatılı Kur’an Kursunda görev yapan öğreticilerin eğitimi ve karşılaştıkları problemleri en aza indirmeye yönelik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="00D757B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ikinci aşamasında ise Yatılı Kur’an Kursunda kalan öğrencilerin psikolojik ve sosyolojik yönden gelişmelerini sağlamak ve problemleri en aza indirmek yönünde</w:t>
            </w:r>
            <w:r w:rsidR="00F4215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olacaktı</w:t>
            </w:r>
            <w:r w:rsidR="00D757B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r.</w:t>
            </w:r>
          </w:p>
          <w:p w:rsidR="00424832" w:rsidRDefault="00424832" w:rsidP="001C7A3B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Bu proje uzun süre yatılı kurs ortamında ailesinden uzak kalan öğrencilerin kurs ortamında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rehabilite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etmek, ders müfredatı</w:t>
            </w:r>
            <w:r w:rsidR="00F4215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konuları dışında hedef kitlenin toplumsal hayata hazırlanmasını sağlamak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F4215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özellikle toplumsal hayatta sık karşılaşılan boşanma ve yanlış din ve cinsellik algılarını onarmaya yönelik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ailevi konularda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psikolojik ve sosy</w:t>
            </w:r>
            <w:r w:rsidR="00E8078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olojik yönden destek olmak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amacıyla uygulanacaktır</w:t>
            </w:r>
            <w:r w:rsidR="00F4215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 Projenin uygulamaya konulması h</w:t>
            </w:r>
            <w:r w:rsidR="00F26C8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ali hazırda yatılı 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Kur’an K</w:t>
            </w:r>
            <w:r w:rsidR="00F26C8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urslar</w:t>
            </w:r>
            <w:r w:rsidR="00F4215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ında PDR öğretmenlerinin eksikliğini tamamlayacak hedef kitlenin ihtiyacı olan gerekli</w:t>
            </w:r>
            <w:r w:rsidR="00F26C8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psikolojik</w:t>
            </w:r>
            <w:r w:rsidR="00E8078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-Sosyolojik </w:t>
            </w:r>
            <w:r w:rsidR="00F26C8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destek ihtiyacını karşılayacaktır.</w:t>
            </w:r>
          </w:p>
          <w:p w:rsidR="009F5D4A" w:rsidRDefault="001C7A3B" w:rsidP="00424832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4248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Kur’an Kurslarına yapılan ziyaret ve denetimlerde, kurs öğreticilerinin karşılaştığı problem ve sorunlar</w:t>
            </w:r>
            <w:r w:rsidR="00F26C8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ın dile getirilmesinden yatılı olarak kurslarda kalan öğrencilerde belli konularda eksikliklerin olduğu bunun ise ancak alanında uzman kişilerin vereceği eğitimle düzeltilebileceği anlaşılmaktadır. </w:t>
            </w:r>
          </w:p>
          <w:p w:rsidR="00F42158" w:rsidRDefault="00F26C85" w:rsidP="00424832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Günümüz aile sorunlarının boşanma nede</w:t>
            </w:r>
            <w:r w:rsidR="00E8078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nlerinin altında bireylerin aile içi 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mahremiyet</w:t>
            </w:r>
            <w:r w:rsidR="00E8078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sosyal hayatta dini bilginin kullanımı ve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sosyal Medyada</w:t>
            </w:r>
            <w:r w:rsidR="00E8078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mahremiyet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konular</w:t>
            </w:r>
            <w:r w:rsidR="00E8078B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ın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 yanlış veya eksik bilgilendirildiği bunun ise toplumsal olarak günden güne artan huzursuzluk olduğu görülmektedir.</w:t>
            </w:r>
            <w:r w:rsidR="006B334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Yarının anne adayları olan kız çocuklarının her yönden doğru bilgilendirilmesi önem 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arz etmektedir</w:t>
            </w:r>
            <w:r w:rsidR="006B334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F26C85" w:rsidRDefault="00F42158" w:rsidP="00424832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Özellikle günümüze boşanma oranlarının artış göstermesi dini eğitim alan 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muhafazakâr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olarak tabir edilen kesimde de günden güne artan ahlaki yozlaşmanın önüne geçmek </w:t>
            </w:r>
            <w:r w:rsidR="00485E9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Kur’an Kurslarında eğitim veren ve alan bireylerin </w:t>
            </w:r>
            <w:proofErr w:type="spellStart"/>
            <w:r w:rsidR="00485E9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farkındalık</w:t>
            </w:r>
            <w:proofErr w:type="spellEnd"/>
            <w:r w:rsidR="00485E9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kazanmalarını sağlamak, yatılı 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</w:t>
            </w:r>
            <w:r w:rsidR="00485E9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ursta kalan öğrencilerin içine kapanık kalmalarının önüne geçmek sosyal hayatta karşılaşılacak olan problemlerle başa çıkmalarını kolaylaştıracak yöntemler ancak sosyolojik ve psikolojik eğitimlerle mümkün olacaktır.</w:t>
            </w:r>
            <w:proofErr w:type="gramEnd"/>
          </w:p>
          <w:p w:rsidR="00E8078B" w:rsidRDefault="00E8078B" w:rsidP="00424832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Uzun süre</w:t>
            </w:r>
            <w:r w:rsidR="00636932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yatılı kurs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larda aile ortamından uzak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hafızlık eğitimi alan öğrencilerin 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ders aldıkları hocalarına soramadıkları özel soru ve sorunlarını dile getirmelerine ve karşılaştıkları kişisel problemlerine psikolojik yönden destek sağlamak 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 xml:space="preserve">amaçlı seminer programı uygulamak elzem görülmektedir. Aynı şekilde 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bu proje kapsamında ele alınana konuların </w:t>
            </w:r>
            <w:r w:rsidR="007B00F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sürekli olarak aynı ortamda eğitim veren Kurs öğreticilerinin de alanında uzman danışmanlardan yardım alarak verdikleri eğitimi daha kaliteli sunmalarına katkı sağlayacağı düşünülmektedir.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Yatılı Kursta öğretici olarak görev yapan öğretmenlerinde gözden kaçırdıkları yönleri tamamlamak, eğiticiyi eğitmek öğretici</w:t>
            </w:r>
            <w:r w:rsidR="008579D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-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öğrenci arasındaki problemlerin çözümünde takip edilmesi gereken hususlarda psikolojik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sosyolojik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destek sağlama</w:t>
            </w:r>
            <w:r w:rsidR="008579D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 amaçlanmaktadır.</w:t>
            </w:r>
          </w:p>
          <w:p w:rsidR="007B00F5" w:rsidRDefault="007B00F5" w:rsidP="00424832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Diyanet İşleri Başkanlığının belirlediği müfredat kapsamında hafızlık eğitimini tamamlayan öğrencilerin öğrendikleri ile sosyal hayatta gösterdikleri 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davranışlar arsında bir bütünlüğün tam olarak sağlanamadığı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görülmektedir</w:t>
            </w:r>
            <w:r w:rsidR="008579D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. Toplumdaki ahlaki yozlaşma Kur’an Kurslarındaki öğrencileri de etkilemektedir. Toplumdaki ahlaki yozlaşmanın Kur’an talebelerinin üzerindeki etkisini kırmak Kurslarda hali hazırda uygulanan müfredat kapsamı dışında alanında uzman kimseler tarafından destek alarak tamamlamak </w:t>
            </w:r>
            <w:proofErr w:type="spellStart"/>
            <w:r w:rsidR="008579D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zaruriyet</w:t>
            </w:r>
            <w:proofErr w:type="spellEnd"/>
            <w:r w:rsidR="008579D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halini almıştır.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Öğrenciyi salt bilgi ile baş başa bırakmamak neyi niçin yaptığını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öğrendiğini özümseyerek öğrenmesi gerektiği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farkındalık</w:t>
            </w:r>
            <w:proofErr w:type="spellEnd"/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kazanarak bilinçli bir Kur’an talebesi olarak mezun olması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topluma kazandırılması</w:t>
            </w:r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hedeflenmektedir. Gerek kendi isteği gerekse ailesinin yönlendirmesiyle hafızlık eğitimi almaya aday olan öğrencilerin </w:t>
            </w:r>
            <w:proofErr w:type="spellStart"/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farkındalık</w:t>
            </w:r>
            <w:proofErr w:type="spellEnd"/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kazanarak mezun etmek, psikolojik ve </w:t>
            </w:r>
            <w:proofErr w:type="spellStart"/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sosyoljik</w:t>
            </w:r>
            <w:proofErr w:type="spellEnd"/>
            <w:r w:rsidR="00D4371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yönden destek sağlayarak mümkün olacaktır. </w:t>
            </w:r>
          </w:p>
          <w:p w:rsidR="00096F34" w:rsidRPr="00DD2837" w:rsidRDefault="00096F34" w:rsidP="008579D8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D584F" w:rsidRPr="00DD2837" w:rsidTr="00993755">
        <w:trPr>
          <w:trHeight w:val="145"/>
        </w:trPr>
        <w:tc>
          <w:tcPr>
            <w:tcW w:w="4809" w:type="dxa"/>
          </w:tcPr>
          <w:tbl>
            <w:tblPr>
              <w:tblW w:w="3199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99"/>
            </w:tblGrid>
            <w:tr w:rsidR="007D584F" w:rsidRPr="00DD2837" w:rsidTr="00993755">
              <w:trPr>
                <w:trHeight w:val="108"/>
              </w:trPr>
              <w:tc>
                <w:tcPr>
                  <w:tcW w:w="0" w:type="auto"/>
                </w:tcPr>
                <w:p w:rsidR="002B1A99" w:rsidRPr="00DD2837" w:rsidRDefault="002B1A99" w:rsidP="002B1A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lastRenderedPageBreak/>
                    <w:t xml:space="preserve">PROJENİN GENEL AMACI: </w:t>
                  </w:r>
                </w:p>
              </w:tc>
            </w:tr>
          </w:tbl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96F34" w:rsidRPr="00DD2837" w:rsidRDefault="008579D8" w:rsidP="00E67BA8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Yatılı Kur’an Kurslarında eğitim veren ve eğitim alan bireyleri psikolojik ve sosyolojik yönden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desteklermek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, öğrencilere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farkındalık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kazandırmak, bilinçli anne olma yönünde kazanımlar sağlamak, </w:t>
            </w:r>
            <w:proofErr w:type="spellStart"/>
            <w:r w:rsidR="002E1A9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mahramiyet</w:t>
            </w:r>
            <w:proofErr w:type="spellEnd"/>
            <w:r w:rsidR="002E1A9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konularında bilinç kazandırmak ve kurs eğitim verimliliğini artırmak amaçlanmaktadır.</w:t>
            </w:r>
          </w:p>
        </w:tc>
      </w:tr>
      <w:tr w:rsidR="007D584F" w:rsidRPr="00DD2837" w:rsidTr="00993755">
        <w:trPr>
          <w:trHeight w:val="145"/>
        </w:trPr>
        <w:tc>
          <w:tcPr>
            <w:tcW w:w="4809" w:type="dxa"/>
          </w:tcPr>
          <w:tbl>
            <w:tblPr>
              <w:tblW w:w="4463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63"/>
            </w:tblGrid>
            <w:tr w:rsidR="007D584F" w:rsidRPr="00DD2837" w:rsidTr="00993755">
              <w:trPr>
                <w:trHeight w:val="247"/>
              </w:trPr>
              <w:tc>
                <w:tcPr>
                  <w:tcW w:w="0" w:type="auto"/>
                </w:tcPr>
                <w:p w:rsidR="009479A9" w:rsidRPr="00DD2837" w:rsidRDefault="009479A9" w:rsidP="009479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PROJENİN GEREKÇESİ (HEDEFLERİ): </w:t>
                  </w:r>
                </w:p>
              </w:tc>
            </w:tr>
          </w:tbl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DA59EF" w:rsidRPr="00DD2837" w:rsidRDefault="002E1A91" w:rsidP="001C7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Yatılı Kur’an Kursunda PDR öğretmenlerinin ve kadrosunun olmayışı bu alanla ilgili karşılaşılan öğrenci –hoca ilişkisindeki problemlerin giderilmesini sağlamak</w:t>
            </w:r>
          </w:p>
          <w:p w:rsidR="009479A9" w:rsidRPr="00DD2837" w:rsidRDefault="00DA59EF" w:rsidP="001C7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2E1A91">
              <w:rPr>
                <w:rFonts w:asciiTheme="majorBidi" w:hAnsiTheme="majorBidi" w:cstheme="majorBidi"/>
                <w:color w:val="000000" w:themeColor="text1"/>
              </w:rPr>
              <w:t>Yatılı Kur’an Kursundaki öğrencilerin mahrem (cinsellik) konularında doğru ve yeterli bilgiyi edinmelerini sağlamak</w:t>
            </w:r>
          </w:p>
          <w:p w:rsidR="009479A9" w:rsidRDefault="002E1A91" w:rsidP="001C7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Öğreticilerin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pedegojik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yönden kendilerini geliştirmelerini sağlamak.</w:t>
            </w:r>
          </w:p>
          <w:p w:rsidR="006A385C" w:rsidRPr="00DD2837" w:rsidRDefault="002E1A91" w:rsidP="001C7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gramStart"/>
            <w:r>
              <w:rPr>
                <w:rFonts w:asciiTheme="majorBidi" w:hAnsiTheme="majorBidi" w:cstheme="majorBidi"/>
                <w:color w:val="000000" w:themeColor="text1"/>
              </w:rPr>
              <w:lastRenderedPageBreak/>
              <w:t>Seminer konularında psikolojik yönden öğrencileri desteklemek öğrenilen bilgiyi pratiğe dönüştürürken bilinçli olmasını</w:t>
            </w:r>
            <w:r w:rsidR="00683B26">
              <w:rPr>
                <w:rFonts w:asciiTheme="majorBidi" w:hAnsiTheme="majorBidi" w:cstheme="majorBidi"/>
                <w:color w:val="000000" w:themeColor="text1"/>
              </w:rPr>
              <w:t xml:space="preserve"> sağlayarak benzeri konularda doğru tutum ve davranış sergilemesini sağlamak.</w:t>
            </w:r>
            <w:proofErr w:type="gramEnd"/>
          </w:p>
          <w:p w:rsidR="002B599B" w:rsidRDefault="00683B26" w:rsidP="001C7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Hedef kitlenin İletişimde yaşadığı eksikliklerinin farkında olmasını sağlayarak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</w:rPr>
              <w:t>farkındalık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</w:rPr>
              <w:t xml:space="preserve"> geliştirmek.</w:t>
            </w:r>
          </w:p>
          <w:p w:rsidR="0094759F" w:rsidRPr="00DD2837" w:rsidRDefault="00E207EA" w:rsidP="001C7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Sorunlarla başa çıkma yolları öğretmek ve</w:t>
            </w:r>
            <w:r w:rsidR="000E0668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="000E0668">
              <w:rPr>
                <w:rFonts w:asciiTheme="majorBidi" w:hAnsiTheme="majorBidi" w:cstheme="majorBidi"/>
                <w:color w:val="000000" w:themeColor="text1"/>
              </w:rPr>
              <w:t>kişsel</w:t>
            </w:r>
            <w:proofErr w:type="spellEnd"/>
            <w:r w:rsidR="000E0668">
              <w:rPr>
                <w:rFonts w:asciiTheme="majorBidi" w:hAnsiTheme="majorBidi" w:cstheme="majorBidi"/>
                <w:color w:val="000000" w:themeColor="text1"/>
              </w:rPr>
              <w:t xml:space="preserve"> ve toplumsal hayatta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oluşabilecek olumsuzlukları en aza indirmek.</w:t>
            </w:r>
          </w:p>
          <w:p w:rsidR="00096F34" w:rsidRPr="00DD2837" w:rsidRDefault="002E1A91" w:rsidP="00A5420F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Geleceğin anne adaylarını </w:t>
            </w:r>
            <w:r w:rsidR="00A5420F">
              <w:rPr>
                <w:rFonts w:asciiTheme="majorBidi" w:hAnsiTheme="majorBidi" w:cstheme="majorBidi"/>
                <w:color w:val="000000" w:themeColor="text1"/>
              </w:rPr>
              <w:t xml:space="preserve">aile yapısını olumsuz etkileyen davranış biçimlerine karşı uyarmak, 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almış oldukları </w:t>
            </w:r>
            <w:r w:rsidR="00A5420F">
              <w:rPr>
                <w:rFonts w:asciiTheme="majorBidi" w:hAnsiTheme="majorBidi" w:cstheme="majorBidi"/>
                <w:color w:val="000000" w:themeColor="text1"/>
              </w:rPr>
              <w:t>dini eğitimi sosyal hayatta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r w:rsidR="00A5420F">
              <w:rPr>
                <w:rFonts w:asciiTheme="majorBidi" w:hAnsiTheme="majorBidi" w:cstheme="majorBidi"/>
                <w:color w:val="000000" w:themeColor="text1"/>
              </w:rPr>
              <w:t>tatbik ederken özgüven becerisi kazandırmak.</w:t>
            </w:r>
          </w:p>
        </w:tc>
      </w:tr>
      <w:tr w:rsidR="007D584F" w:rsidRPr="00DD2837" w:rsidTr="00993755">
        <w:trPr>
          <w:trHeight w:val="145"/>
        </w:trPr>
        <w:tc>
          <w:tcPr>
            <w:tcW w:w="4809" w:type="dxa"/>
          </w:tcPr>
          <w:tbl>
            <w:tblPr>
              <w:tblW w:w="3327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27"/>
            </w:tblGrid>
            <w:tr w:rsidR="007D584F" w:rsidRPr="00DD2837" w:rsidTr="00993755">
              <w:trPr>
                <w:trHeight w:val="108"/>
              </w:trPr>
              <w:tc>
                <w:tcPr>
                  <w:tcW w:w="0" w:type="auto"/>
                </w:tcPr>
                <w:p w:rsidR="0094759F" w:rsidRPr="00DD2837" w:rsidRDefault="0094759F" w:rsidP="009475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lastRenderedPageBreak/>
                    <w:t xml:space="preserve">PROJENIN HEDEF KITLESI: </w:t>
                  </w:r>
                </w:p>
              </w:tc>
            </w:tr>
          </w:tbl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94759F" w:rsidRPr="00DD2837" w:rsidRDefault="005B6271" w:rsidP="00C82F13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5102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Ahmetbey</w:t>
            </w:r>
            <w:proofErr w:type="spellEnd"/>
            <w:r w:rsidR="0005102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Kur’an Kursunda yatılı olarak hafızlık eğitimi alan öğrenciler</w:t>
            </w:r>
          </w:p>
          <w:p w:rsidR="002A3B41" w:rsidRDefault="0005102E" w:rsidP="002A3B41">
            <w:pPr>
              <w:pStyle w:val="Default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Ahmetbey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Kur’an Kursunda öğretici olarak görev yapan personel</w:t>
            </w:r>
          </w:p>
          <w:p w:rsidR="00096F34" w:rsidRPr="00DD2837" w:rsidRDefault="00096F34" w:rsidP="0005102E">
            <w:pPr>
              <w:pStyle w:val="Default"/>
              <w:ind w:left="7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D584F" w:rsidRPr="00DD2837" w:rsidTr="00993755">
        <w:trPr>
          <w:trHeight w:val="145"/>
        </w:trPr>
        <w:tc>
          <w:tcPr>
            <w:tcW w:w="4809" w:type="dxa"/>
          </w:tcPr>
          <w:p w:rsidR="004734AD" w:rsidRPr="00DD2837" w:rsidRDefault="004734AD" w:rsidP="004734A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PROJENIN SÜRESI: </w:t>
            </w:r>
          </w:p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4734AD" w:rsidRPr="00DD2837" w:rsidRDefault="0005102E" w:rsidP="004734A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Başlangıç Tarihi: 2019 Ocak</w:t>
            </w:r>
          </w:p>
          <w:p w:rsidR="004734AD" w:rsidRPr="00347FEF" w:rsidRDefault="008F403B" w:rsidP="004734AD">
            <w:pPr>
              <w:pStyle w:val="Default"/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Bitiş </w:t>
            </w:r>
            <w:proofErr w:type="gramStart"/>
            <w:r w:rsidRPr="00DD2837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Tarihi : </w:t>
            </w:r>
            <w:r w:rsidR="0005102E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2019</w:t>
            </w:r>
            <w:proofErr w:type="gramEnd"/>
            <w:r w:rsidR="0005102E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Haziran</w:t>
            </w:r>
          </w:p>
          <w:p w:rsidR="004734AD" w:rsidRPr="00DD2837" w:rsidRDefault="00347FEF" w:rsidP="001C7A3B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Projenin uygulanacağı kesin tarihler </w:t>
            </w:r>
            <w:r w:rsidR="0005102E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Terme İlçe Müftülüğü</w:t>
            </w:r>
            <w:r w:rsidR="004734AD" w:rsidRPr="00DD2837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tarafından belirlene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cektir.</w:t>
            </w:r>
          </w:p>
          <w:p w:rsidR="00096F34" w:rsidRPr="00DD2837" w:rsidRDefault="0005102E" w:rsidP="0005102E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Ahmetbey</w:t>
            </w:r>
            <w:proofErr w:type="spellEnd"/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Mahallesi Kız Kur’an Kursunda</w:t>
            </w:r>
            <w:r w:rsidR="0026412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sınıf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veya konferans salonu</w:t>
            </w:r>
            <w:r w:rsidR="0026412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ortamında </w:t>
            </w:r>
            <w:proofErr w:type="spellStart"/>
            <w:r w:rsidR="0026412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yüzyüze</w:t>
            </w:r>
            <w:proofErr w:type="spellEnd"/>
            <w:r w:rsidR="0026412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eğitim</w:t>
            </w:r>
            <w:r w:rsidR="004734AD" w:rsidRPr="00DD2837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şeklinde katılımcı yoğunluğu dikkate alınarak 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ayda 3 saat </w:t>
            </w:r>
            <w:proofErr w:type="gramStart"/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6  ay</w:t>
            </w:r>
            <w:proofErr w:type="gramEnd"/>
            <w:r w:rsidR="00264121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olacak şekilde ayarlanabilecek</w:t>
            </w:r>
          </w:p>
        </w:tc>
      </w:tr>
      <w:tr w:rsidR="007D584F" w:rsidRPr="00DD2837" w:rsidTr="00993755">
        <w:trPr>
          <w:trHeight w:val="145"/>
        </w:trPr>
        <w:tc>
          <w:tcPr>
            <w:tcW w:w="4809" w:type="dxa"/>
          </w:tcPr>
          <w:tbl>
            <w:tblPr>
              <w:tblW w:w="4003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03"/>
            </w:tblGrid>
            <w:tr w:rsidR="007D584F" w:rsidRPr="00DD2837" w:rsidTr="00993755">
              <w:trPr>
                <w:trHeight w:val="247"/>
              </w:trPr>
              <w:tc>
                <w:tcPr>
                  <w:tcW w:w="0" w:type="auto"/>
                </w:tcPr>
                <w:p w:rsidR="004734AD" w:rsidRPr="00DD2837" w:rsidRDefault="004734AD" w:rsidP="004734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PROJENIN UYGULANACAĞI YER: </w:t>
                  </w:r>
                </w:p>
              </w:tc>
            </w:tr>
          </w:tbl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6B62F5" w:rsidRPr="00DD2837" w:rsidRDefault="00281D68" w:rsidP="00281D68">
            <w:pPr>
              <w:pStyle w:val="Default"/>
              <w:numPr>
                <w:ilvl w:val="0"/>
                <w:numId w:val="10"/>
              </w:num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Samsun il</w:t>
            </w:r>
            <w:r w:rsidR="0005102E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i Terme ilçe Müftül</w:t>
            </w:r>
            <w:r w:rsidR="000E0668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üğü </w:t>
            </w:r>
            <w:proofErr w:type="spellStart"/>
            <w:r w:rsidR="000E0668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A</w:t>
            </w:r>
            <w:r w:rsidR="0005102E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>hmetbey</w:t>
            </w:r>
            <w:proofErr w:type="spellEnd"/>
            <w:r w:rsidR="0005102E">
              <w:rPr>
                <w:rFonts w:asciiTheme="majorBidi" w:hAnsiTheme="majorBidi" w:cstheme="majorBidi"/>
                <w:bCs/>
                <w:color w:val="000000" w:themeColor="text1"/>
                <w:sz w:val="22"/>
                <w:szCs w:val="22"/>
              </w:rPr>
              <w:t xml:space="preserve"> Mahallesi Kız Kur’an Kursu</w:t>
            </w:r>
          </w:p>
        </w:tc>
      </w:tr>
      <w:tr w:rsidR="007D584F" w:rsidRPr="00DD2837" w:rsidTr="00993755">
        <w:trPr>
          <w:trHeight w:val="145"/>
        </w:trPr>
        <w:tc>
          <w:tcPr>
            <w:tcW w:w="4809" w:type="dxa"/>
          </w:tcPr>
          <w:p w:rsidR="004734AD" w:rsidRPr="00DD2837" w:rsidRDefault="004734AD" w:rsidP="004734A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PROJEDE IŞBIRLIĞI YAPILMASI ÖNGÖRÜLEN KURULUŞLAR: </w:t>
            </w:r>
          </w:p>
          <w:p w:rsidR="00096F34" w:rsidRPr="00DD2837" w:rsidRDefault="00096F34" w:rsidP="00665AC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E0668" w:rsidRDefault="000E0668" w:rsidP="00387ACA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FC1D5E" w:rsidRDefault="0005102E" w:rsidP="00387ACA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1-İLÇE MÜFTÜLÜĞÜ</w:t>
            </w:r>
          </w:p>
          <w:p w:rsidR="0005102E" w:rsidRDefault="0005102E" w:rsidP="00387ACA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</w:p>
          <w:p w:rsidR="003A62AC" w:rsidRDefault="003A62AC" w:rsidP="003A62AC">
            <w:pPr>
              <w:pStyle w:val="Default"/>
              <w:ind w:firstLine="708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İlçe müftülüğü tarafından görevlendirilen personel</w:t>
            </w:r>
          </w:p>
          <w:p w:rsidR="004C09C5" w:rsidRDefault="005B6271" w:rsidP="00387AC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Terme İlçe murakıbı Kurtca YAMAN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proje koordinatörü olarak görevlendirilecek</w:t>
            </w:r>
          </w:p>
          <w:p w:rsidR="00FC1D5E" w:rsidRPr="003A62AC" w:rsidRDefault="004C09C5" w:rsidP="00387AC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4C09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İl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çe</w:t>
            </w:r>
            <w:r w:rsidRPr="004C09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Müftülüğü t</w:t>
            </w:r>
            <w:r w:rsidR="00FC1D5E" w:rsidRPr="004C09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üm konu başlıklarında s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unum yapmak üzere uzman kişilerin belirlenmesi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ne</w:t>
            </w:r>
            <w:r w:rsidR="00FC1D5E" w:rsidRPr="004C09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katkısı sağlayacaktır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4C09C5" w:rsidRDefault="003A62AC" w:rsidP="003A62AC">
            <w:pPr>
              <w:pStyle w:val="Default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3-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Ahmetbey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Mahallesi Kur’an Kursunda görev yapan öğreticiler Terme İlçe Müftülüğü idaresinde</w:t>
            </w:r>
            <w:r w:rsidR="004C09C5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yapılacak toplantılara katılarak görüşlerini bildirecek.</w:t>
            </w:r>
          </w:p>
          <w:p w:rsidR="00FC1D5E" w:rsidRDefault="003A62AC" w:rsidP="003A62AC">
            <w:pPr>
              <w:pStyle w:val="Default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4-</w:t>
            </w:r>
            <w:r w:rsidR="005B627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Hedef kitlenin belirlenmesinde</w:t>
            </w:r>
            <w:r w:rsidR="00485E9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konu başlıklarının tespitinde</w:t>
            </w:r>
            <w:r w:rsidR="005B627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çalışma yapmak</w:t>
            </w:r>
          </w:p>
          <w:p w:rsidR="00485E98" w:rsidRDefault="00485E98" w:rsidP="003A62AC">
            <w:pPr>
              <w:pStyle w:val="Default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485E98" w:rsidRDefault="00485E98" w:rsidP="003A62AC">
            <w:pPr>
              <w:pStyle w:val="Default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485E98" w:rsidRDefault="00485E98" w:rsidP="003A62AC">
            <w:pPr>
              <w:pStyle w:val="Default"/>
              <w:ind w:left="36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  <w:p w:rsidR="004C09C5" w:rsidRPr="004C09C5" w:rsidRDefault="003A62AC" w:rsidP="000E0668">
            <w:pPr>
              <w:pStyle w:val="Default"/>
              <w:jc w:val="both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3A62AC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2-</w:t>
            </w:r>
            <w:r w:rsidRPr="003A62AC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AHMETBEY MAHALLESİ HANIMLAR VE KIZ ÖĞRENCİLERİ DESTEKLEME VE YAŞATMA DERNEĞİ</w:t>
            </w:r>
          </w:p>
          <w:p w:rsidR="004C09C5" w:rsidRDefault="004C09C5" w:rsidP="00387AC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Proje hazırlığında istişare 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toplantılarına katılmak</w:t>
            </w:r>
          </w:p>
          <w:p w:rsidR="004C09C5" w:rsidRDefault="004C09C5" w:rsidP="00387AC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Programların icra edilmesi aşamasında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lastRenderedPageBreak/>
              <w:t>kul</w:t>
            </w:r>
            <w:r w:rsidR="00031DF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lanılmak üzere eğitimcilere </w:t>
            </w:r>
            <w:proofErr w:type="spellStart"/>
            <w:r w:rsidR="00031DF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meta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ryal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desteği sağlamak.</w:t>
            </w:r>
          </w:p>
          <w:p w:rsidR="00993755" w:rsidRPr="003A62AC" w:rsidRDefault="004C09C5" w:rsidP="003A62AC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İhtiyaç duyulduğunda 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eğitimci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proofErr w:type="gramStart"/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mataryel</w:t>
            </w:r>
            <w:proofErr w:type="spellEnd"/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giderlerini</w:t>
            </w:r>
            <w:proofErr w:type="gramEnd"/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A62AC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karşılmak</w:t>
            </w:r>
            <w:proofErr w:type="spellEnd"/>
          </w:p>
          <w:p w:rsidR="004C09C5" w:rsidRPr="004C09C5" w:rsidRDefault="004C09C5" w:rsidP="003A62AC">
            <w:pPr>
              <w:pStyle w:val="Default"/>
              <w:ind w:left="720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D584F" w:rsidRPr="00DD2837" w:rsidTr="00993755">
        <w:trPr>
          <w:trHeight w:val="1013"/>
        </w:trPr>
        <w:tc>
          <w:tcPr>
            <w:tcW w:w="4809" w:type="dxa"/>
          </w:tcPr>
          <w:tbl>
            <w:tblPr>
              <w:tblW w:w="3813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3"/>
            </w:tblGrid>
            <w:tr w:rsidR="007D584F" w:rsidRPr="00DD2837" w:rsidTr="00993755">
              <w:trPr>
                <w:trHeight w:val="247"/>
              </w:trPr>
              <w:tc>
                <w:tcPr>
                  <w:tcW w:w="0" w:type="auto"/>
                </w:tcPr>
                <w:p w:rsidR="00FC1D5E" w:rsidRPr="00DD2837" w:rsidRDefault="00FC1D5E" w:rsidP="00FC1D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lastRenderedPageBreak/>
                    <w:t xml:space="preserve">ORTAKLARIN SEÇİLME SEBEBİ </w:t>
                  </w: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96F34" w:rsidRPr="00DD2837" w:rsidRDefault="00FC1D5E" w:rsidP="00B329EF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Proje kapsamında yapılması</w:t>
            </w:r>
            <w:r w:rsidR="00944E9F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planlanan</w:t>
            </w:r>
            <w:r w:rsidR="005B627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eğitim seminerlerinin etkin ve verimli olabilmesi için </w:t>
            </w:r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eğitimci giderlerinin karşılanması, gerekli yasal izinlerin alınmasında katkı sağ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la</w:t>
            </w:r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yacaktır</w:t>
            </w:r>
            <w:r w:rsidR="0026412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D584F" w:rsidRPr="00DD2837" w:rsidTr="00993755">
        <w:trPr>
          <w:trHeight w:val="514"/>
        </w:trPr>
        <w:tc>
          <w:tcPr>
            <w:tcW w:w="4809" w:type="dxa"/>
          </w:tcPr>
          <w:p w:rsidR="00944E9F" w:rsidRPr="00DD2837" w:rsidRDefault="00944E9F" w:rsidP="00944E9F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 UYGULAMA ADIMLARI </w:t>
            </w:r>
          </w:p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96F34" w:rsidRDefault="00B572B8" w:rsidP="006F7FD5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1.Hedef kitlenin belirlenmesi</w:t>
            </w:r>
          </w:p>
          <w:p w:rsidR="00B572B8" w:rsidRDefault="00B572B8" w:rsidP="006F7FD5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2. Anlatılacak derslerin </w:t>
            </w:r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konu başlıklarının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ve eğitimcilerin belirlenmesi</w:t>
            </w:r>
          </w:p>
          <w:p w:rsidR="00B572B8" w:rsidRPr="00DD2837" w:rsidRDefault="00B572B8" w:rsidP="006F7FD5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3.Takvim oluşturulması</w:t>
            </w:r>
          </w:p>
        </w:tc>
      </w:tr>
      <w:tr w:rsidR="007D584F" w:rsidRPr="00DD2837" w:rsidTr="00281D68">
        <w:trPr>
          <w:trHeight w:val="1339"/>
        </w:trPr>
        <w:tc>
          <w:tcPr>
            <w:tcW w:w="4809" w:type="dxa"/>
          </w:tcPr>
          <w:p w:rsidR="00944E9F" w:rsidRPr="00DD2837" w:rsidRDefault="00944E9F" w:rsidP="00944E9F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PROJENİN YÜRÜTME METODU VE METODUN NEDEN SEÇİLDİĞİ </w:t>
            </w:r>
          </w:p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96F34" w:rsidRPr="00DD2837" w:rsidRDefault="00974173" w:rsidP="00B329EF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Proje 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Samsun </w:t>
            </w:r>
            <w:proofErr w:type="spellStart"/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İl</w:t>
            </w:r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ie</w:t>
            </w:r>
            <w:proofErr w:type="spellEnd"/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İlçe Müftülüğü </w:t>
            </w:r>
            <w:proofErr w:type="spellStart"/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Ahmetbey</w:t>
            </w:r>
            <w:proofErr w:type="spellEnd"/>
            <w:r w:rsidR="00B329E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Mahallesi Kur’an Kursunda öğretici olarak görev yapan ve Kursta hafızlık eğitimi alan öğrencilere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yönelik olduğundan zaman ve ders süreleri kurum</w:t>
            </w:r>
            <w:r w:rsidR="00485E9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un öngördüğü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proje koordinatörü tarafından belirlenecektir.</w:t>
            </w:r>
          </w:p>
        </w:tc>
      </w:tr>
      <w:tr w:rsidR="007D584F" w:rsidRPr="00DD2837" w:rsidTr="00993755">
        <w:trPr>
          <w:trHeight w:val="514"/>
        </w:trPr>
        <w:tc>
          <w:tcPr>
            <w:tcW w:w="4809" w:type="dxa"/>
          </w:tcPr>
          <w:p w:rsidR="009927F1" w:rsidRPr="00DD2837" w:rsidRDefault="009927F1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 İZLEME MEKANİZMASI </w:t>
            </w:r>
          </w:p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96F34" w:rsidRPr="00DD2837" w:rsidRDefault="00B329EF" w:rsidP="001C7A3B">
            <w:pPr>
              <w:pStyle w:val="Default"/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Proje Ko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rdinatörü projenin uygulan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asını takip edecek</w:t>
            </w:r>
          </w:p>
        </w:tc>
      </w:tr>
      <w:tr w:rsidR="007D584F" w:rsidRPr="00DD2837" w:rsidTr="00993755">
        <w:trPr>
          <w:trHeight w:val="514"/>
        </w:trPr>
        <w:tc>
          <w:tcPr>
            <w:tcW w:w="4809" w:type="dxa"/>
          </w:tcPr>
          <w:p w:rsidR="005A056D" w:rsidRPr="00DD2837" w:rsidRDefault="005A056D" w:rsidP="005A056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 EKİBİNİN GÖREV TANIMLARI </w:t>
            </w:r>
          </w:p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847CF1" w:rsidRPr="00B329EF" w:rsidRDefault="00847CF1" w:rsidP="00B329EF">
            <w:pPr>
              <w:rPr>
                <w:rFonts w:asciiTheme="majorBidi" w:hAnsiTheme="majorBidi" w:cstheme="majorBidi"/>
              </w:rPr>
            </w:pPr>
          </w:p>
        </w:tc>
      </w:tr>
      <w:tr w:rsidR="00281D68" w:rsidRPr="00DD2837" w:rsidTr="00993755">
        <w:trPr>
          <w:trHeight w:val="514"/>
        </w:trPr>
        <w:tc>
          <w:tcPr>
            <w:tcW w:w="4809" w:type="dxa"/>
          </w:tcPr>
          <w:p w:rsidR="00281D68" w:rsidRPr="00DD2837" w:rsidRDefault="00281D68" w:rsidP="005A056D">
            <w:pPr>
              <w:pStyle w:val="Defaul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PROJE KAPSAMINDA VERİLECEK </w:t>
            </w:r>
            <w:r w:rsidR="00B329E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SEMİNERLER</w:t>
            </w:r>
          </w:p>
        </w:tc>
        <w:tc>
          <w:tcPr>
            <w:tcW w:w="4809" w:type="dxa"/>
          </w:tcPr>
          <w:p w:rsidR="00B329EF" w:rsidRDefault="00B329EF" w:rsidP="00B329EF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ÖĞRETİCİLER İÇİN</w:t>
            </w:r>
          </w:p>
          <w:p w:rsidR="00B329EF" w:rsidRDefault="00B329EF" w:rsidP="00B329EF">
            <w:pPr>
              <w:pStyle w:val="ListeParagraf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Dini anlatmada üslubun Önemi,</w:t>
            </w:r>
            <w:r w:rsidR="000E066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Derse Psikolojik Hazırlık,</w:t>
            </w:r>
            <w:r w:rsidR="00D66C8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Öğretmen öğrenci arasındaki ideal mesafe</w:t>
            </w:r>
          </w:p>
          <w:p w:rsidR="00B329EF" w:rsidRDefault="00B329EF" w:rsidP="00B329EF">
            <w:pPr>
              <w:pStyle w:val="ListeParagraf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Beden Dili,</w:t>
            </w:r>
            <w:r w:rsidR="000E066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Rol Model Olma,</w:t>
            </w:r>
            <w:r w:rsidR="00D66C8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Sevgi Dili Kişiler arsı İletişim Kurma Becerileri</w:t>
            </w:r>
          </w:p>
          <w:p w:rsidR="00B329EF" w:rsidRDefault="00B329EF" w:rsidP="00B329EF">
            <w:pPr>
              <w:pStyle w:val="ListeParagraf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Aile ve İş Hayatı arasında Denge Kurma</w:t>
            </w:r>
            <w:r w:rsidR="00937DB1">
              <w:rPr>
                <w:rFonts w:asciiTheme="majorBidi" w:hAnsiTheme="majorBidi" w:cstheme="majorBidi"/>
              </w:rPr>
              <w:t>,</w:t>
            </w:r>
            <w:r w:rsidR="000E0668">
              <w:rPr>
                <w:rFonts w:asciiTheme="majorBidi" w:hAnsiTheme="majorBidi" w:cstheme="majorBidi"/>
              </w:rPr>
              <w:t xml:space="preserve"> </w:t>
            </w:r>
            <w:r w:rsidR="00937DB1">
              <w:rPr>
                <w:rFonts w:asciiTheme="majorBidi" w:hAnsiTheme="majorBidi" w:cstheme="majorBidi"/>
              </w:rPr>
              <w:t>Sosyalleşme</w:t>
            </w:r>
          </w:p>
          <w:p w:rsidR="00937DB1" w:rsidRDefault="00937DB1" w:rsidP="00B329EF">
            <w:pPr>
              <w:pStyle w:val="ListeParagraf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Ergenlik Dönemi gençlerde Din ve Cinsellik Algısı</w:t>
            </w:r>
          </w:p>
          <w:p w:rsidR="00937DB1" w:rsidRDefault="00937DB1" w:rsidP="00B329EF">
            <w:pPr>
              <w:pStyle w:val="ListeParagraf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Özverili Çalışma, İrfan Yolculuğu</w:t>
            </w:r>
          </w:p>
          <w:p w:rsidR="00937DB1" w:rsidRDefault="00937DB1" w:rsidP="00B329EF">
            <w:pPr>
              <w:pStyle w:val="ListeParagraf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Bilinçli anne Olma,</w:t>
            </w:r>
            <w:r w:rsidR="000E066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Stresle Başa Çıkma Yolları</w:t>
            </w:r>
          </w:p>
          <w:p w:rsidR="00937DB1" w:rsidRDefault="00937DB1" w:rsidP="00937DB1">
            <w:pPr>
              <w:pStyle w:val="ListeParagraf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ÖĞRENCİLER İÇİN</w:t>
            </w:r>
          </w:p>
          <w:p w:rsidR="00937DB1" w:rsidRPr="00A67F81" w:rsidRDefault="00937DB1" w:rsidP="00A67F81">
            <w:pPr>
              <w:rPr>
                <w:rFonts w:asciiTheme="majorBidi" w:hAnsiTheme="majorBidi" w:cstheme="majorBidi"/>
              </w:rPr>
            </w:pPr>
            <w:r w:rsidRPr="00A67F81">
              <w:rPr>
                <w:rFonts w:asciiTheme="majorBidi" w:hAnsiTheme="majorBidi" w:cstheme="majorBidi"/>
              </w:rPr>
              <w:t>1-Motivasyon Ve Dikkat Eksikliği nedenleri ve başa çıkma Yolları,</w:t>
            </w:r>
            <w:r w:rsidR="000E0668">
              <w:rPr>
                <w:rFonts w:asciiTheme="majorBidi" w:hAnsiTheme="majorBidi" w:cstheme="majorBidi"/>
              </w:rPr>
              <w:t xml:space="preserve"> </w:t>
            </w:r>
            <w:r w:rsidRPr="00A67F81">
              <w:rPr>
                <w:rFonts w:asciiTheme="majorBidi" w:hAnsiTheme="majorBidi" w:cstheme="majorBidi"/>
              </w:rPr>
              <w:t>Derse odaklanma sorunu ve çözüm Önerileri</w:t>
            </w:r>
            <w:r w:rsidR="00A67F81">
              <w:rPr>
                <w:rFonts w:asciiTheme="majorBidi" w:hAnsiTheme="majorBidi" w:cstheme="majorBidi"/>
              </w:rPr>
              <w:t>,</w:t>
            </w:r>
            <w:r w:rsidR="00D66C8F">
              <w:rPr>
                <w:rFonts w:asciiTheme="majorBidi" w:hAnsiTheme="majorBidi" w:cstheme="majorBidi"/>
              </w:rPr>
              <w:t xml:space="preserve"> </w:t>
            </w:r>
            <w:r w:rsidRPr="00A67F81">
              <w:rPr>
                <w:rFonts w:asciiTheme="majorBidi" w:hAnsiTheme="majorBidi" w:cstheme="majorBidi"/>
              </w:rPr>
              <w:t>Özgüven Kazanma ve Kendini İfade edebilme Becerisi Kazanma</w:t>
            </w:r>
          </w:p>
          <w:p w:rsidR="00937DB1" w:rsidRDefault="00937DB1" w:rsidP="00937D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2-Dini Kimlik ve Karakter İnşası, Ergenlik Dönemi Din algısı, Gösterişçi Dindarlık Problemi, İbadetlerin gerekliliği ve </w:t>
            </w:r>
            <w:proofErr w:type="gramStart"/>
            <w:r>
              <w:rPr>
                <w:rFonts w:asciiTheme="majorBidi" w:hAnsiTheme="majorBidi" w:cstheme="majorBidi"/>
              </w:rPr>
              <w:t>ihlasın</w:t>
            </w:r>
            <w:proofErr w:type="gramEnd"/>
            <w:r>
              <w:rPr>
                <w:rFonts w:asciiTheme="majorBidi" w:hAnsiTheme="majorBidi" w:cstheme="majorBidi"/>
              </w:rPr>
              <w:t xml:space="preserve"> Önemi</w:t>
            </w:r>
          </w:p>
          <w:p w:rsidR="00937DB1" w:rsidRDefault="00937DB1" w:rsidP="00937D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3-Teknolojik, Kişisel ve Madde Bağımlılığı, Sanal </w:t>
            </w:r>
            <w:proofErr w:type="gramStart"/>
            <w:r>
              <w:rPr>
                <w:rFonts w:asciiTheme="majorBidi" w:hAnsiTheme="majorBidi" w:cstheme="majorBidi"/>
              </w:rPr>
              <w:t>alem</w:t>
            </w:r>
            <w:proofErr w:type="gramEnd"/>
            <w:r>
              <w:rPr>
                <w:rFonts w:asciiTheme="majorBidi" w:hAnsiTheme="majorBidi" w:cstheme="majorBidi"/>
              </w:rPr>
              <w:t xml:space="preserve"> ve </w:t>
            </w:r>
            <w:r w:rsidR="00D66C8F">
              <w:rPr>
                <w:rFonts w:asciiTheme="majorBidi" w:hAnsiTheme="majorBidi" w:cstheme="majorBidi"/>
              </w:rPr>
              <w:t>Mahremiyet</w:t>
            </w:r>
            <w:r>
              <w:rPr>
                <w:rFonts w:asciiTheme="majorBidi" w:hAnsiTheme="majorBidi" w:cstheme="majorBidi"/>
              </w:rPr>
              <w:t>, Zaman Yönetimi</w:t>
            </w:r>
          </w:p>
          <w:p w:rsidR="00937DB1" w:rsidRDefault="00937DB1" w:rsidP="00937D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4-Aile İçi ve Sosyal hayatta </w:t>
            </w:r>
            <w:r w:rsidR="00D66C8F">
              <w:rPr>
                <w:rFonts w:asciiTheme="majorBidi" w:hAnsiTheme="majorBidi" w:cstheme="majorBidi"/>
              </w:rPr>
              <w:t>Mahremiyet</w:t>
            </w:r>
            <w:r>
              <w:rPr>
                <w:rFonts w:asciiTheme="majorBidi" w:hAnsiTheme="majorBidi" w:cstheme="majorBidi"/>
              </w:rPr>
              <w:t xml:space="preserve"> sınırları, İdeal Eş Seçimi ve Cinsellik Algısı, Aile olma ve Boşanma Sebepleri</w:t>
            </w:r>
          </w:p>
          <w:p w:rsidR="00937DB1" w:rsidRDefault="00937DB1" w:rsidP="00937D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 Toplu Halde Yaşayan Bireylerin Dikkat etmesi Gerek</w:t>
            </w:r>
            <w:r w:rsidR="00D66C8F">
              <w:rPr>
                <w:rFonts w:asciiTheme="majorBidi" w:hAnsiTheme="majorBidi" w:cstheme="majorBidi"/>
              </w:rPr>
              <w:t>en Husus</w:t>
            </w:r>
            <w:r>
              <w:rPr>
                <w:rFonts w:asciiTheme="majorBidi" w:hAnsiTheme="majorBidi" w:cstheme="majorBidi"/>
              </w:rPr>
              <w:t>lar, Kul hakkı, Sorumluluk Bilinci, Umursamazlık ve Vurdumduymazlıkla Başa çıkma Yolları</w:t>
            </w:r>
          </w:p>
          <w:p w:rsidR="00937DB1" w:rsidRPr="00A67F81" w:rsidRDefault="00A67F81" w:rsidP="00A67F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6-Adabı Muaşeret Kuralları, Öğrenci Hoca ilişkisinde Önerilen Tutumlar,</w:t>
            </w:r>
            <w:r w:rsidR="000E0668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Anne baba ve Kayın anne Kayın Baba ya karşı tutum belirleme aile İçi </w:t>
            </w:r>
            <w:r w:rsidR="00D66C8F">
              <w:rPr>
                <w:rFonts w:asciiTheme="majorBidi" w:hAnsiTheme="majorBidi" w:cstheme="majorBidi"/>
              </w:rPr>
              <w:lastRenderedPageBreak/>
              <w:t>mahremiyet</w:t>
            </w:r>
          </w:p>
          <w:p w:rsidR="00B329EF" w:rsidRPr="00B329EF" w:rsidRDefault="00A67F81" w:rsidP="00A67F8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7-</w:t>
            </w:r>
            <w:r w:rsidR="00281D68" w:rsidRPr="00B329EF">
              <w:rPr>
                <w:rFonts w:asciiTheme="majorBidi" w:hAnsiTheme="majorBidi" w:cstheme="majorBidi"/>
              </w:rPr>
              <w:t>İletişim Becerileri</w:t>
            </w:r>
          </w:p>
          <w:p w:rsidR="00281D68" w:rsidRDefault="00A67F81" w:rsidP="00281D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8-</w:t>
            </w:r>
            <w:r w:rsidR="00281D68">
              <w:rPr>
                <w:rFonts w:asciiTheme="majorBidi" w:hAnsiTheme="majorBidi" w:cstheme="majorBidi"/>
              </w:rPr>
              <w:t>Halkla İlişkiler</w:t>
            </w:r>
          </w:p>
          <w:p w:rsidR="00281D68" w:rsidRDefault="00A67F81" w:rsidP="00281D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9-</w:t>
            </w:r>
            <w:r w:rsidR="00975A2A">
              <w:rPr>
                <w:rFonts w:asciiTheme="majorBidi" w:hAnsiTheme="majorBidi" w:cstheme="majorBidi"/>
              </w:rPr>
              <w:t>Stresle Başa Çıkma Yolları</w:t>
            </w:r>
          </w:p>
          <w:p w:rsidR="00975A2A" w:rsidRDefault="00A67F81" w:rsidP="00281D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</w:t>
            </w:r>
            <w:r w:rsidR="00975A2A">
              <w:rPr>
                <w:rFonts w:asciiTheme="majorBidi" w:hAnsiTheme="majorBidi" w:cstheme="majorBidi"/>
              </w:rPr>
              <w:t>Kişisel Gelişim ve Mesleki Yeterlilik</w:t>
            </w:r>
          </w:p>
          <w:p w:rsidR="00B329EF" w:rsidRDefault="00A67F81" w:rsidP="00281D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B329EF">
              <w:rPr>
                <w:rFonts w:asciiTheme="majorBidi" w:hAnsiTheme="majorBidi" w:cstheme="majorBidi"/>
              </w:rPr>
              <w:t>-Aile danışmanlığı</w:t>
            </w:r>
          </w:p>
          <w:p w:rsidR="00B329EF" w:rsidRPr="00281D68" w:rsidRDefault="00B329EF" w:rsidP="00281D68">
            <w:pPr>
              <w:rPr>
                <w:rFonts w:asciiTheme="majorBidi" w:hAnsiTheme="majorBidi" w:cstheme="majorBidi"/>
              </w:rPr>
            </w:pPr>
          </w:p>
        </w:tc>
      </w:tr>
      <w:tr w:rsidR="007D584F" w:rsidRPr="00DD2837" w:rsidTr="00993755">
        <w:trPr>
          <w:trHeight w:val="5093"/>
        </w:trPr>
        <w:tc>
          <w:tcPr>
            <w:tcW w:w="4809" w:type="dxa"/>
          </w:tcPr>
          <w:tbl>
            <w:tblPr>
              <w:tblW w:w="4583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3"/>
            </w:tblGrid>
            <w:tr w:rsidR="007D584F" w:rsidRPr="00DD2837" w:rsidTr="00993755">
              <w:trPr>
                <w:trHeight w:val="386"/>
              </w:trPr>
              <w:tc>
                <w:tcPr>
                  <w:tcW w:w="0" w:type="auto"/>
                </w:tcPr>
                <w:p w:rsidR="000433CE" w:rsidRPr="00DD2837" w:rsidRDefault="000433CE" w:rsidP="000433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lastRenderedPageBreak/>
                    <w:t xml:space="preserve">MEVCUT DURUM, İHTİYAÇLAR VE PROBLEMLER </w:t>
                  </w: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0433CE" w:rsidRPr="00DD2837" w:rsidRDefault="000433CE" w:rsidP="009E352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</w:t>
            </w:r>
            <w:r w:rsidR="00EC0653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</w:t>
            </w: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oj</w:t>
            </w:r>
            <w:r w:rsidR="0021721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 taslağı tamamlanmıştır. Projenin</w:t>
            </w: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uygulamaya konulabilmesi için </w:t>
            </w:r>
            <w:r w:rsidR="00BE172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gerekli izinler ve yazışmalar İlçe Müftülüğünce yapılmalıdır.</w:t>
            </w:r>
          </w:p>
          <w:p w:rsidR="00B572B8" w:rsidRDefault="00975A2A" w:rsidP="009E352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roje kapsamında yapılacak eğitim kurslarının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mekân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düzenlemesi ve gerekli </w:t>
            </w:r>
            <w:proofErr w:type="spellStart"/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mataryallerin</w:t>
            </w:r>
            <w:proofErr w:type="spellEnd"/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sağlanması (</w:t>
            </w:r>
            <w:proofErr w:type="spellStart"/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sinevizyon</w:t>
            </w:r>
            <w:proofErr w:type="spellEnd"/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, yazı tahtası, kırtasiye malzemesi vb.)</w:t>
            </w:r>
          </w:p>
          <w:p w:rsidR="00484B7E" w:rsidRPr="00B572B8" w:rsidRDefault="00484B7E" w:rsidP="009E3522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Projenin uygulaması esnasında</w:t>
            </w:r>
            <w:r w:rsidR="00BF0DD4" w:rsidRP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eğitim ve </w:t>
            </w:r>
            <w:proofErr w:type="gramStart"/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rehabilitasyon</w:t>
            </w:r>
            <w:proofErr w:type="gramEnd"/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kurslarının</w:t>
            </w:r>
            <w:r w:rsidR="00BF0DD4" w:rsidRP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verimli olabilmesi katılımcı sayısı ve süre iyi hesaplanmalıdır. </w:t>
            </w:r>
            <w:r w:rsidRP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Projeye 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katılımın sağlanması hayati önem </w:t>
            </w:r>
            <w:r w:rsidR="00975A2A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arz etmektedir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096F34" w:rsidRPr="00DD2837" w:rsidRDefault="00484B7E" w:rsidP="00BF0DD4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</w:t>
            </w: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roje planının uygula</w:t>
            </w:r>
            <w:r w:rsidR="007913A4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masında görev alan görevlilerin 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alanında yetkin kişilerden olmaması Proje başarısını o</w:t>
            </w:r>
            <w:r w:rsidR="007913A4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lumsuz etkileyecektir.</w:t>
            </w:r>
          </w:p>
        </w:tc>
      </w:tr>
      <w:tr w:rsidR="007D584F" w:rsidRPr="00DD2837" w:rsidTr="00993755">
        <w:trPr>
          <w:trHeight w:val="1270"/>
        </w:trPr>
        <w:tc>
          <w:tcPr>
            <w:tcW w:w="4809" w:type="dxa"/>
          </w:tcPr>
          <w:tbl>
            <w:tblPr>
              <w:tblW w:w="2095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95"/>
            </w:tblGrid>
            <w:tr w:rsidR="007D584F" w:rsidRPr="00DD2837" w:rsidTr="00993755">
              <w:trPr>
                <w:trHeight w:val="108"/>
              </w:trPr>
              <w:tc>
                <w:tcPr>
                  <w:tcW w:w="0" w:type="auto"/>
                </w:tcPr>
                <w:p w:rsidR="007913A4" w:rsidRPr="00DD2837" w:rsidRDefault="007913A4" w:rsidP="007913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GÜÇLÜ YÖNLER </w:t>
                  </w: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7913A4" w:rsidRPr="00DD2837" w:rsidRDefault="00217211" w:rsidP="007913A4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Yasal </w:t>
            </w:r>
            <w:r w:rsidR="007913A4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Yetkinin Varlığı. </w:t>
            </w:r>
            <w:proofErr w:type="gramEnd"/>
          </w:p>
          <w:p w:rsidR="007913A4" w:rsidRPr="00DD2837" w:rsidRDefault="007913A4" w:rsidP="007913A4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Yeterli Uzman </w:t>
            </w:r>
            <w:r w:rsidR="0021721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Ele</w:t>
            </w:r>
            <w:r w:rsidR="00A67F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manların</w:t>
            </w: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Varlığı</w:t>
            </w:r>
            <w:r w:rsidR="00A67F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ve istifade edebilme </w:t>
            </w:r>
            <w:proofErr w:type="gramStart"/>
            <w:r w:rsidR="00A67F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imkanı</w:t>
            </w:r>
            <w:proofErr w:type="gramEnd"/>
          </w:p>
          <w:p w:rsidR="007913A4" w:rsidRPr="00DD2837" w:rsidRDefault="00217211" w:rsidP="007913A4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Yeterli </w:t>
            </w:r>
            <w:r w:rsidR="00D66C8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Mekânların</w:t>
            </w:r>
            <w:r w:rsidR="00281D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  <w:r w:rsidR="007913A4"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Varlığı.</w:t>
            </w:r>
            <w:proofErr w:type="gramEnd"/>
          </w:p>
          <w:p w:rsidR="007913A4" w:rsidRPr="00DD2837" w:rsidRDefault="007913A4" w:rsidP="007913A4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Hedef kitleye ulaş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ım kolaylığı</w:t>
            </w:r>
          </w:p>
          <w:p w:rsidR="007913A4" w:rsidRPr="00DD2837" w:rsidRDefault="007913A4" w:rsidP="00BF0DD4">
            <w:pPr>
              <w:pStyle w:val="Default"/>
              <w:ind w:left="72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D584F" w:rsidRPr="00DD2837" w:rsidTr="00993755">
        <w:trPr>
          <w:trHeight w:val="499"/>
        </w:trPr>
        <w:tc>
          <w:tcPr>
            <w:tcW w:w="4809" w:type="dxa"/>
          </w:tcPr>
          <w:p w:rsidR="00096F34" w:rsidRPr="00DD2837" w:rsidRDefault="007913A4" w:rsidP="009927F1">
            <w:pPr>
              <w:pStyle w:val="Default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t>ZAYIF YÖNLER</w:t>
            </w:r>
          </w:p>
        </w:tc>
        <w:tc>
          <w:tcPr>
            <w:tcW w:w="4809" w:type="dxa"/>
          </w:tcPr>
          <w:p w:rsidR="00096F34" w:rsidRDefault="00281D68" w:rsidP="00847C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Hedef kitleyi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bu eği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ti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 katılmaya</w:t>
            </w:r>
            <w:r w:rsidR="00A67F81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ikna edebilme ve önemini kavramasını sağlama</w:t>
            </w:r>
            <w:r w:rsidR="00BF0DD4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:rsidR="00B572B8" w:rsidRPr="00DD2837" w:rsidRDefault="00B572B8" w:rsidP="00847C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D584F" w:rsidRPr="00DD2837" w:rsidTr="00993755">
        <w:trPr>
          <w:trHeight w:val="1013"/>
        </w:trPr>
        <w:tc>
          <w:tcPr>
            <w:tcW w:w="4809" w:type="dxa"/>
          </w:tcPr>
          <w:tbl>
            <w:tblPr>
              <w:tblW w:w="4583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3"/>
            </w:tblGrid>
            <w:tr w:rsidR="007D584F" w:rsidRPr="00DD2837" w:rsidTr="00993755">
              <w:trPr>
                <w:trHeight w:val="386"/>
              </w:trPr>
              <w:tc>
                <w:tcPr>
                  <w:tcW w:w="0" w:type="auto"/>
                </w:tcPr>
                <w:p w:rsidR="00467C76" w:rsidRPr="00DD2837" w:rsidRDefault="00467C76" w:rsidP="00467C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PROJEDEN DOĞRUDAN YA DA DOLAYLI YOLDAN FAYDA SAĞLAYACAK GRUPLAR </w:t>
                  </w: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467C76" w:rsidRPr="00DD2837" w:rsidRDefault="00467C76" w:rsidP="00467C76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1- Direk Faydalanan Gruplar </w:t>
            </w:r>
          </w:p>
          <w:p w:rsidR="00BF0DD4" w:rsidRPr="00DD2837" w:rsidRDefault="00A67F81" w:rsidP="00BF0DD4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Ahmetbey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Mahallesi Kız Kur’an Kursunda görev yapan Öğreticiler ve Kur’an kursunda Hafızlık Eğitimi alan Öğrenciler</w:t>
            </w:r>
            <w:r w:rsidR="00B572B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.</w:t>
            </w:r>
          </w:p>
          <w:p w:rsidR="00096F34" w:rsidRPr="00DD2837" w:rsidRDefault="00096F34" w:rsidP="003206B7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  <w:tr w:rsidR="007D584F" w:rsidRPr="00DD2837" w:rsidTr="00993755">
        <w:trPr>
          <w:trHeight w:val="514"/>
        </w:trPr>
        <w:tc>
          <w:tcPr>
            <w:tcW w:w="4809" w:type="dxa"/>
          </w:tcPr>
          <w:tbl>
            <w:tblPr>
              <w:tblW w:w="4583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83"/>
            </w:tblGrid>
            <w:tr w:rsidR="007D584F" w:rsidRPr="00DD2837" w:rsidTr="00993755">
              <w:trPr>
                <w:trHeight w:val="386"/>
              </w:trPr>
              <w:tc>
                <w:tcPr>
                  <w:tcW w:w="0" w:type="auto"/>
                </w:tcPr>
                <w:p w:rsidR="009454D6" w:rsidRPr="00DD2837" w:rsidRDefault="009454D6" w:rsidP="009454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FAYDA SAĞLAYAN GRUPLARIN NEDEN SEÇİLDİĞİ </w:t>
                  </w: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5C7AB7" w:rsidRDefault="00A67F81" w:rsidP="00BF0DD4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Yatılı Kur’an Kurslarında eğitim alan ve eğitim veren bireylerin sosyal hayata h</w:t>
            </w:r>
            <w:r w:rsidR="005C7AB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azırlanmasını sağlamak ve din eğitiminin başarılı verimli bir şekilde aktarılmasını sağlamak,</w:t>
            </w:r>
          </w:p>
          <w:p w:rsidR="005C7AB7" w:rsidRDefault="005C7AB7" w:rsidP="00BF0DD4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Aile toplum hayatını tehdit eden boşanma konularında bilinçli bireyler yetiştirmek,</w:t>
            </w:r>
          </w:p>
          <w:p w:rsidR="005C7AB7" w:rsidRDefault="005C7AB7" w:rsidP="00BF0DD4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Dini bilgiyi pratiğe dönüştürürken karşılaşılan sorunları azaltmak,</w:t>
            </w:r>
          </w:p>
          <w:p w:rsidR="005C7AB7" w:rsidRDefault="005C7AB7" w:rsidP="005C7AB7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Din istismarının Önüne geçmek amaçlı Hafızlık eğitimi sürecinin verimliğini artırmak,</w:t>
            </w:r>
          </w:p>
          <w:p w:rsidR="00096F34" w:rsidRPr="00DD2837" w:rsidRDefault="005C7AB7" w:rsidP="005C7AB7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Yatılı Kur’an Kursunda kalan Öğrencilerin Psikolojik ve Sosyolojik olarak desteklenmediği gerçeğinden hareketle bu eksikliğin giderilmesi için hedef kitle seçilmiştir.</w:t>
            </w:r>
          </w:p>
        </w:tc>
      </w:tr>
      <w:tr w:rsidR="007D584F" w:rsidRPr="00DD2837" w:rsidTr="00993755">
        <w:trPr>
          <w:trHeight w:val="2282"/>
        </w:trPr>
        <w:tc>
          <w:tcPr>
            <w:tcW w:w="4809" w:type="dxa"/>
          </w:tcPr>
          <w:p w:rsidR="00C039F2" w:rsidRPr="00DD2837" w:rsidRDefault="00C039F2" w:rsidP="00C039F2">
            <w:pPr>
              <w:pStyle w:val="Default"/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b/>
                <w:color w:val="000000" w:themeColor="text1"/>
                <w:sz w:val="22"/>
                <w:szCs w:val="22"/>
              </w:rPr>
              <w:lastRenderedPageBreak/>
              <w:t xml:space="preserve">SÜRDÜRÜLEBILIRLIK </w:t>
            </w:r>
          </w:p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p w:rsidR="00C039F2" w:rsidRDefault="00C039F2" w:rsidP="00F62F7A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DD283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Proje kapsamın</w:t>
            </w:r>
            <w:r w:rsidR="00BE172D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da yapılan eği</w:t>
            </w:r>
            <w:r w:rsidR="005C7AB7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timlerin ardından hedef kitlenin sorunlarının farkına varma ve çözüm becerileri kazanmalarını sağlama noktasında </w:t>
            </w:r>
            <w:r w:rsidR="00D757B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eğitim 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metotlarını</w:t>
            </w:r>
            <w:r w:rsidR="00D757B3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kullanmak en etkili yöntemdir.</w:t>
            </w:r>
            <w:r w:rsidR="003E4B4E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</w:t>
            </w:r>
          </w:p>
          <w:p w:rsidR="00BE172D" w:rsidRPr="00DD2837" w:rsidRDefault="00BE172D" w:rsidP="00BE172D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İlçe Müftülüğü ve hedef kitle ile yapılacak istişareler neticesinde proje Ko</w:t>
            </w:r>
            <w:r w:rsidR="000E0668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rdinatörü tarafından hazırlanan program Terme İlçe Müftülüğüne sunularak uygulamaya geçilecektir.</w:t>
            </w:r>
          </w:p>
        </w:tc>
      </w:tr>
      <w:tr w:rsidR="007D584F" w:rsidRPr="00DD2837" w:rsidTr="00993755">
        <w:trPr>
          <w:trHeight w:val="2040"/>
        </w:trPr>
        <w:tc>
          <w:tcPr>
            <w:tcW w:w="4809" w:type="dxa"/>
          </w:tcPr>
          <w:tbl>
            <w:tblPr>
              <w:tblW w:w="3884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52"/>
              <w:gridCol w:w="232"/>
            </w:tblGrid>
            <w:tr w:rsidR="007D584F" w:rsidRPr="00DD2837" w:rsidTr="00993755">
              <w:trPr>
                <w:trHeight w:val="112"/>
              </w:trPr>
              <w:tc>
                <w:tcPr>
                  <w:tcW w:w="0" w:type="auto"/>
                </w:tcPr>
                <w:p w:rsidR="00717B1F" w:rsidRPr="00DD2837" w:rsidRDefault="00717B1F" w:rsidP="00717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PROJENIN TOPLAM</w:t>
                  </w:r>
                  <w:r w:rsidR="00AC36AC" w:rsidRPr="00DD2837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MALİYETİ</w:t>
                  </w:r>
                </w:p>
              </w:tc>
              <w:tc>
                <w:tcPr>
                  <w:tcW w:w="0" w:type="auto"/>
                </w:tcPr>
                <w:p w:rsidR="00717B1F" w:rsidRPr="00DD2837" w:rsidRDefault="00717B1F" w:rsidP="00717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  <w:p w:rsidR="00717B1F" w:rsidRPr="00DD2837" w:rsidRDefault="00717B1F" w:rsidP="00717B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4809" w:type="dxa"/>
          </w:tcPr>
          <w:tbl>
            <w:tblPr>
              <w:tblW w:w="4417" w:type="dxa"/>
              <w:tblInd w:w="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17"/>
            </w:tblGrid>
            <w:tr w:rsidR="007D584F" w:rsidRPr="00DD2837" w:rsidTr="00993755">
              <w:trPr>
                <w:trHeight w:val="805"/>
              </w:trPr>
              <w:tc>
                <w:tcPr>
                  <w:tcW w:w="0" w:type="auto"/>
                </w:tcPr>
                <w:p w:rsidR="00717B1F" w:rsidRPr="00DD2837" w:rsidRDefault="00717B1F" w:rsidP="00717B1F">
                  <w:pPr>
                    <w:pStyle w:val="ListeParagraf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 w:rsidRPr="00DD2837">
                    <w:rPr>
                      <w:rFonts w:asciiTheme="majorBidi" w:hAnsiTheme="majorBidi" w:cstheme="majorBidi"/>
                      <w:color w:val="000000" w:themeColor="text1"/>
                    </w:rPr>
                    <w:t>P</w:t>
                  </w:r>
                  <w:r w:rsidR="00D757B3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rojenin uygulanmasında fiziki ortam ve gerekli </w:t>
                  </w:r>
                  <w:r w:rsidR="000E0668">
                    <w:rPr>
                      <w:rFonts w:asciiTheme="majorBidi" w:hAnsiTheme="majorBidi" w:cstheme="majorBidi"/>
                      <w:color w:val="000000" w:themeColor="text1"/>
                    </w:rPr>
                    <w:t>materyallerin</w:t>
                  </w:r>
                  <w:r w:rsidR="00D757B3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İlçe Müftülüğünce sağlanması hali hazırdaki Kurs ortamının kullanılması maliyeti düşürecektir.</w:t>
                  </w:r>
                  <w:r w:rsidR="000E0668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Gerekli ortam ve materyaller</w:t>
                  </w:r>
                  <w:r w:rsidR="00D757B3"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Kurs Yöneticileri tarafından sağlanacaktır.</w:t>
                  </w:r>
                </w:p>
                <w:p w:rsidR="00717B1F" w:rsidRPr="00D757B3" w:rsidRDefault="00D757B3" w:rsidP="00D757B3">
                  <w:pPr>
                    <w:pStyle w:val="ListeParagraf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</w:rPr>
                  </w:pPr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Eğitimcinin Kursa ulaşımı ve diğer giderleri Terme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>Ahmetbey</w:t>
                  </w:r>
                  <w:proofErr w:type="spellEnd"/>
                  <w:r>
                    <w:rPr>
                      <w:rFonts w:asciiTheme="majorBidi" w:hAnsiTheme="majorBidi" w:cstheme="majorBidi"/>
                      <w:color w:val="000000" w:themeColor="text1"/>
                    </w:rPr>
                    <w:t xml:space="preserve"> Mahallesi Hanımlar ve Kız Öğrencileri Destekleme Ve yaşatma Derneği tarafından karşılanacaktır.</w:t>
                  </w:r>
                </w:p>
              </w:tc>
            </w:tr>
          </w:tbl>
          <w:p w:rsidR="00096F34" w:rsidRPr="00DD2837" w:rsidRDefault="00096F34" w:rsidP="009927F1">
            <w:pPr>
              <w:pStyle w:val="Default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</w:p>
        </w:tc>
      </w:tr>
    </w:tbl>
    <w:p w:rsidR="00795C38" w:rsidRPr="00DD2837" w:rsidRDefault="00795C3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795C38" w:rsidRDefault="00795C3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E0668" w:rsidRDefault="000E066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E0668" w:rsidRDefault="000E066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E0668" w:rsidRDefault="00D66C8F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Hazırlayan</w:t>
      </w:r>
    </w:p>
    <w:p w:rsidR="000E0668" w:rsidRDefault="000E066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0E0668" w:rsidRDefault="000E066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>Kurtca YAMAN</w:t>
      </w:r>
    </w:p>
    <w:p w:rsidR="000E0668" w:rsidRDefault="000E066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               Murakıp</w:t>
      </w:r>
    </w:p>
    <w:p w:rsidR="000E0668" w:rsidRPr="00DD2837" w:rsidRDefault="000E0668" w:rsidP="00665AC1">
      <w:pPr>
        <w:pStyle w:val="Default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                                          10.01.2019</w:t>
      </w:r>
    </w:p>
    <w:sectPr w:rsidR="000E0668" w:rsidRPr="00DD2837" w:rsidSect="003C1D4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BA" w:rsidRDefault="00F26ABA" w:rsidP="003C1D4F">
      <w:pPr>
        <w:spacing w:after="0" w:line="240" w:lineRule="auto"/>
      </w:pPr>
      <w:r>
        <w:separator/>
      </w:r>
    </w:p>
  </w:endnote>
  <w:endnote w:type="continuationSeparator" w:id="1">
    <w:p w:rsidR="00F26ABA" w:rsidRDefault="00F26ABA" w:rsidP="003C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8800163"/>
      <w:docPartObj>
        <w:docPartGallery w:val="Page Numbers (Bottom of Page)"/>
        <w:docPartUnique/>
      </w:docPartObj>
    </w:sdtPr>
    <w:sdtContent>
      <w:p w:rsidR="00C62505" w:rsidRDefault="000B1B47">
        <w:pPr>
          <w:pStyle w:val="Altbilgi"/>
          <w:jc w:val="right"/>
        </w:pPr>
        <w:fldSimple w:instr="PAGE   \* MERGEFORMAT">
          <w:r w:rsidR="00D66C8F">
            <w:rPr>
              <w:noProof/>
            </w:rPr>
            <w:t>7</w:t>
          </w:r>
        </w:fldSimple>
      </w:p>
    </w:sdtContent>
  </w:sdt>
  <w:p w:rsidR="00C62505" w:rsidRDefault="00C62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BA" w:rsidRDefault="00F26ABA" w:rsidP="003C1D4F">
      <w:pPr>
        <w:spacing w:after="0" w:line="240" w:lineRule="auto"/>
      </w:pPr>
      <w:r>
        <w:separator/>
      </w:r>
    </w:p>
  </w:footnote>
  <w:footnote w:type="continuationSeparator" w:id="1">
    <w:p w:rsidR="00F26ABA" w:rsidRDefault="00F26ABA" w:rsidP="003C1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1F"/>
    <w:multiLevelType w:val="hybridMultilevel"/>
    <w:tmpl w:val="94644D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3241B"/>
    <w:multiLevelType w:val="hybridMultilevel"/>
    <w:tmpl w:val="B6F8F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340C"/>
    <w:multiLevelType w:val="hybridMultilevel"/>
    <w:tmpl w:val="D5666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0AC"/>
    <w:multiLevelType w:val="hybridMultilevel"/>
    <w:tmpl w:val="DB62F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79E"/>
    <w:multiLevelType w:val="hybridMultilevel"/>
    <w:tmpl w:val="8E7CB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7917"/>
    <w:multiLevelType w:val="hybridMultilevel"/>
    <w:tmpl w:val="548E2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B7D"/>
    <w:multiLevelType w:val="hybridMultilevel"/>
    <w:tmpl w:val="C27E0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90B7C"/>
    <w:multiLevelType w:val="hybridMultilevel"/>
    <w:tmpl w:val="538A38A0"/>
    <w:lvl w:ilvl="0" w:tplc="4DA04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7807"/>
    <w:multiLevelType w:val="hybridMultilevel"/>
    <w:tmpl w:val="792625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7B58"/>
    <w:multiLevelType w:val="hybridMultilevel"/>
    <w:tmpl w:val="7A4E6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CC6"/>
    <w:multiLevelType w:val="hybridMultilevel"/>
    <w:tmpl w:val="0CCADC5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CEC7125"/>
    <w:multiLevelType w:val="hybridMultilevel"/>
    <w:tmpl w:val="CF625A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4629"/>
    <w:multiLevelType w:val="hybridMultilevel"/>
    <w:tmpl w:val="AD30B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36D1"/>
    <w:multiLevelType w:val="hybridMultilevel"/>
    <w:tmpl w:val="4E860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3A39"/>
    <w:multiLevelType w:val="hybridMultilevel"/>
    <w:tmpl w:val="B69AC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2733B"/>
    <w:multiLevelType w:val="hybridMultilevel"/>
    <w:tmpl w:val="D1EE1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86339"/>
    <w:multiLevelType w:val="hybridMultilevel"/>
    <w:tmpl w:val="879AB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DB2"/>
    <w:rsid w:val="00031DFA"/>
    <w:rsid w:val="000433CE"/>
    <w:rsid w:val="0005102E"/>
    <w:rsid w:val="00077DAA"/>
    <w:rsid w:val="00077FF8"/>
    <w:rsid w:val="00096F34"/>
    <w:rsid w:val="000A17A6"/>
    <w:rsid w:val="000B1B47"/>
    <w:rsid w:val="000B48F4"/>
    <w:rsid w:val="000C0617"/>
    <w:rsid w:val="000E0668"/>
    <w:rsid w:val="000E0E8F"/>
    <w:rsid w:val="00131231"/>
    <w:rsid w:val="0017038F"/>
    <w:rsid w:val="00176D00"/>
    <w:rsid w:val="001C7A3B"/>
    <w:rsid w:val="001F53F5"/>
    <w:rsid w:val="001F7AC3"/>
    <w:rsid w:val="0021684F"/>
    <w:rsid w:val="00217211"/>
    <w:rsid w:val="0021741E"/>
    <w:rsid w:val="002410D5"/>
    <w:rsid w:val="00264121"/>
    <w:rsid w:val="00277F43"/>
    <w:rsid w:val="00281D68"/>
    <w:rsid w:val="00291BA3"/>
    <w:rsid w:val="002A3B41"/>
    <w:rsid w:val="002A5B19"/>
    <w:rsid w:val="002B1A99"/>
    <w:rsid w:val="002B599B"/>
    <w:rsid w:val="002E1A91"/>
    <w:rsid w:val="0030116A"/>
    <w:rsid w:val="003038A5"/>
    <w:rsid w:val="003163DE"/>
    <w:rsid w:val="003206B7"/>
    <w:rsid w:val="00334F65"/>
    <w:rsid w:val="00347D00"/>
    <w:rsid w:val="00347FEF"/>
    <w:rsid w:val="003552E4"/>
    <w:rsid w:val="00364140"/>
    <w:rsid w:val="0037693F"/>
    <w:rsid w:val="00387ACA"/>
    <w:rsid w:val="003A62AC"/>
    <w:rsid w:val="003C0DB2"/>
    <w:rsid w:val="003C1D4F"/>
    <w:rsid w:val="003E4B4E"/>
    <w:rsid w:val="00413BA5"/>
    <w:rsid w:val="00424832"/>
    <w:rsid w:val="0042684F"/>
    <w:rsid w:val="00430601"/>
    <w:rsid w:val="0044751B"/>
    <w:rsid w:val="00467C76"/>
    <w:rsid w:val="004734AD"/>
    <w:rsid w:val="00484B7E"/>
    <w:rsid w:val="00484FEB"/>
    <w:rsid w:val="00485E98"/>
    <w:rsid w:val="00491405"/>
    <w:rsid w:val="004A6915"/>
    <w:rsid w:val="004C09C5"/>
    <w:rsid w:val="004C683C"/>
    <w:rsid w:val="004D4F5B"/>
    <w:rsid w:val="00502FA4"/>
    <w:rsid w:val="005A056D"/>
    <w:rsid w:val="005B0192"/>
    <w:rsid w:val="005B6271"/>
    <w:rsid w:val="005C1919"/>
    <w:rsid w:val="005C7AB7"/>
    <w:rsid w:val="0063613E"/>
    <w:rsid w:val="00636932"/>
    <w:rsid w:val="0063697B"/>
    <w:rsid w:val="00641624"/>
    <w:rsid w:val="00646783"/>
    <w:rsid w:val="00651FC4"/>
    <w:rsid w:val="00657BC9"/>
    <w:rsid w:val="00665AC1"/>
    <w:rsid w:val="006828EE"/>
    <w:rsid w:val="00683B26"/>
    <w:rsid w:val="0069319B"/>
    <w:rsid w:val="006A385C"/>
    <w:rsid w:val="006B334F"/>
    <w:rsid w:val="006B62F5"/>
    <w:rsid w:val="006E077D"/>
    <w:rsid w:val="006F7FD5"/>
    <w:rsid w:val="00717B1F"/>
    <w:rsid w:val="007305F9"/>
    <w:rsid w:val="00743FA3"/>
    <w:rsid w:val="0077343B"/>
    <w:rsid w:val="00784C2C"/>
    <w:rsid w:val="007913A4"/>
    <w:rsid w:val="00795C38"/>
    <w:rsid w:val="007A36F9"/>
    <w:rsid w:val="007B00F5"/>
    <w:rsid w:val="007C1D90"/>
    <w:rsid w:val="007C49C2"/>
    <w:rsid w:val="007D584F"/>
    <w:rsid w:val="008277A5"/>
    <w:rsid w:val="00836F7D"/>
    <w:rsid w:val="00843136"/>
    <w:rsid w:val="00847CF1"/>
    <w:rsid w:val="008579D8"/>
    <w:rsid w:val="00872D18"/>
    <w:rsid w:val="0089722D"/>
    <w:rsid w:val="008C291E"/>
    <w:rsid w:val="008C31D1"/>
    <w:rsid w:val="008C5EED"/>
    <w:rsid w:val="008E18F0"/>
    <w:rsid w:val="008F403B"/>
    <w:rsid w:val="00903837"/>
    <w:rsid w:val="00937DB1"/>
    <w:rsid w:val="00944E9F"/>
    <w:rsid w:val="009454D6"/>
    <w:rsid w:val="0094759F"/>
    <w:rsid w:val="009479A9"/>
    <w:rsid w:val="0096418F"/>
    <w:rsid w:val="00974173"/>
    <w:rsid w:val="00975A2A"/>
    <w:rsid w:val="009927F1"/>
    <w:rsid w:val="00993755"/>
    <w:rsid w:val="009A38AB"/>
    <w:rsid w:val="009C058D"/>
    <w:rsid w:val="009E01DD"/>
    <w:rsid w:val="009E3522"/>
    <w:rsid w:val="009F5D4A"/>
    <w:rsid w:val="00A20A9A"/>
    <w:rsid w:val="00A25D32"/>
    <w:rsid w:val="00A34E4E"/>
    <w:rsid w:val="00A5420F"/>
    <w:rsid w:val="00A67F81"/>
    <w:rsid w:val="00A7162F"/>
    <w:rsid w:val="00A811CE"/>
    <w:rsid w:val="00A873F5"/>
    <w:rsid w:val="00AB0626"/>
    <w:rsid w:val="00AC36AC"/>
    <w:rsid w:val="00AD3A03"/>
    <w:rsid w:val="00B13EDE"/>
    <w:rsid w:val="00B216D9"/>
    <w:rsid w:val="00B329EF"/>
    <w:rsid w:val="00B37B24"/>
    <w:rsid w:val="00B572B8"/>
    <w:rsid w:val="00B65CF4"/>
    <w:rsid w:val="00BD05D0"/>
    <w:rsid w:val="00BE172D"/>
    <w:rsid w:val="00BF0DD4"/>
    <w:rsid w:val="00C039F2"/>
    <w:rsid w:val="00C2687C"/>
    <w:rsid w:val="00C26B0D"/>
    <w:rsid w:val="00C27F8B"/>
    <w:rsid w:val="00C62505"/>
    <w:rsid w:val="00C64F40"/>
    <w:rsid w:val="00C82F13"/>
    <w:rsid w:val="00CE4EFC"/>
    <w:rsid w:val="00CE54BA"/>
    <w:rsid w:val="00D07FD5"/>
    <w:rsid w:val="00D11C20"/>
    <w:rsid w:val="00D12972"/>
    <w:rsid w:val="00D21A72"/>
    <w:rsid w:val="00D22F7D"/>
    <w:rsid w:val="00D43715"/>
    <w:rsid w:val="00D549BE"/>
    <w:rsid w:val="00D66C8F"/>
    <w:rsid w:val="00D66D5E"/>
    <w:rsid w:val="00D7286E"/>
    <w:rsid w:val="00D757B3"/>
    <w:rsid w:val="00D815AC"/>
    <w:rsid w:val="00DA59EF"/>
    <w:rsid w:val="00DC61FA"/>
    <w:rsid w:val="00DC6BB7"/>
    <w:rsid w:val="00DD2837"/>
    <w:rsid w:val="00E207EA"/>
    <w:rsid w:val="00E27D46"/>
    <w:rsid w:val="00E60E1E"/>
    <w:rsid w:val="00E67BA8"/>
    <w:rsid w:val="00E8078B"/>
    <w:rsid w:val="00E91F5E"/>
    <w:rsid w:val="00EC0653"/>
    <w:rsid w:val="00ED7BF4"/>
    <w:rsid w:val="00F26ABA"/>
    <w:rsid w:val="00F26C85"/>
    <w:rsid w:val="00F34D83"/>
    <w:rsid w:val="00F42158"/>
    <w:rsid w:val="00F62F7A"/>
    <w:rsid w:val="00F70C8C"/>
    <w:rsid w:val="00F82099"/>
    <w:rsid w:val="00FB19B8"/>
    <w:rsid w:val="00FC1D5E"/>
    <w:rsid w:val="00FC5672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65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6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79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1D4F"/>
  </w:style>
  <w:style w:type="paragraph" w:styleId="Altbilgi">
    <w:name w:val="footer"/>
    <w:basedOn w:val="Normal"/>
    <w:link w:val="AltbilgiChar"/>
    <w:uiPriority w:val="99"/>
    <w:unhideWhenUsed/>
    <w:rsid w:val="003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1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65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65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79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1D4F"/>
  </w:style>
  <w:style w:type="paragraph" w:styleId="Altbilgi">
    <w:name w:val="footer"/>
    <w:basedOn w:val="Normal"/>
    <w:link w:val="AltbilgiChar"/>
    <w:uiPriority w:val="99"/>
    <w:unhideWhenUsed/>
    <w:rsid w:val="003C1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1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F948-BF51-4CF6-87F8-B979CAAE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Asus</cp:lastModifiedBy>
  <cp:revision>2</cp:revision>
  <dcterms:created xsi:type="dcterms:W3CDTF">2019-01-17T12:36:00Z</dcterms:created>
  <dcterms:modified xsi:type="dcterms:W3CDTF">2019-01-17T12:36:00Z</dcterms:modified>
</cp:coreProperties>
</file>